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C6E" w:rsidRDefault="00FC0C6E" w:rsidP="00FC0C6E">
      <w:bookmarkStart w:id="0" w:name="_GoBack"/>
      <w:bookmarkEnd w:id="0"/>
    </w:p>
    <w:p w:rsidR="00FC0C6E" w:rsidRDefault="0076316C" w:rsidP="00FC0C6E">
      <w:pPr>
        <w:jc w:val="both"/>
      </w:pPr>
      <w:r w:rsidRPr="00AA1A1A">
        <w:t>Na podlagi 6</w:t>
      </w:r>
      <w:r w:rsidR="00FC0C6E" w:rsidRPr="00AA1A1A">
        <w:t xml:space="preserve">. člena Statuta </w:t>
      </w:r>
      <w:r w:rsidR="00F72E5E" w:rsidRPr="00AA1A1A">
        <w:t>Občine Kostanjevica na Krki</w:t>
      </w:r>
      <w:r w:rsidR="001E7D33" w:rsidRPr="00AA1A1A">
        <w:t xml:space="preserve"> (Ur. l. RS, št.</w:t>
      </w:r>
      <w:r w:rsidR="00AA1A1A" w:rsidRPr="00AA1A1A">
        <w:t xml:space="preserve"> 49/14</w:t>
      </w:r>
      <w:r w:rsidR="00FC0C6E" w:rsidRPr="00AA1A1A">
        <w:t>),</w:t>
      </w:r>
      <w:r w:rsidR="0051468D">
        <w:t xml:space="preserve"> </w:t>
      </w:r>
      <w:r w:rsidR="00FC0C6E" w:rsidRPr="00A53D96">
        <w:t>Pravilnika o postopkih za izvrševanje proračuna Republike Slovenije (Ur. l. RS, št. 50/07, 61/08</w:t>
      </w:r>
      <w:r w:rsidR="00A53D96" w:rsidRPr="00A53D96">
        <w:t>, 3/13, 81/16) in določil</w:t>
      </w:r>
      <w:r w:rsidR="00FF4CA5" w:rsidRPr="00A53D96">
        <w:t xml:space="preserve"> Odloka o </w:t>
      </w:r>
      <w:r w:rsidR="00FC0C6E" w:rsidRPr="00A53D96">
        <w:t xml:space="preserve"> pro</w:t>
      </w:r>
      <w:r w:rsidR="00FF4CA5" w:rsidRPr="00A53D96">
        <w:t>računu</w:t>
      </w:r>
      <w:r w:rsidR="00F72E5E" w:rsidRPr="00A53D96">
        <w:t xml:space="preserve"> Občine K</w:t>
      </w:r>
      <w:r w:rsidR="00A53D96" w:rsidRPr="00A53D96">
        <w:t>ostanjevica na Krki za leto 2018 (Ur. l. RS, št.  61/17</w:t>
      </w:r>
      <w:r w:rsidR="00FC0C6E" w:rsidRPr="00A53D96">
        <w:t>)</w:t>
      </w:r>
      <w:r w:rsidR="00FC0C6E" w:rsidRPr="00A53D96">
        <w:rPr>
          <w:color w:val="FF00FF"/>
        </w:rPr>
        <w:t xml:space="preserve"> </w:t>
      </w:r>
      <w:r w:rsidR="00F72E5E" w:rsidRPr="00A53D96">
        <w:t xml:space="preserve">Občina Kostanjevica na Krki </w:t>
      </w:r>
      <w:r w:rsidR="00FC0C6E" w:rsidRPr="00A53D96">
        <w:t xml:space="preserve"> objavlja:</w:t>
      </w:r>
      <w:r w:rsidR="00FC0C6E">
        <w:t xml:space="preserve"> </w:t>
      </w:r>
    </w:p>
    <w:p w:rsidR="00FC0C6E" w:rsidRDefault="00FC0C6E" w:rsidP="00FC0C6E"/>
    <w:p w:rsidR="00FC0C6E" w:rsidRDefault="00FC0C6E" w:rsidP="00FC0C6E">
      <w:pPr>
        <w:jc w:val="center"/>
        <w:outlineLvl w:val="0"/>
        <w:rPr>
          <w:b/>
        </w:rPr>
      </w:pPr>
      <w:r>
        <w:rPr>
          <w:b/>
        </w:rPr>
        <w:t>JAVNI RAZPIS</w:t>
      </w:r>
    </w:p>
    <w:p w:rsidR="00FC0C6E" w:rsidRDefault="00FC0C6E" w:rsidP="00FC0C6E">
      <w:pPr>
        <w:jc w:val="center"/>
        <w:rPr>
          <w:b/>
        </w:rPr>
      </w:pPr>
      <w:r>
        <w:rPr>
          <w:b/>
        </w:rPr>
        <w:t>So</w:t>
      </w:r>
      <w:r w:rsidR="00F72E5E">
        <w:rPr>
          <w:b/>
        </w:rPr>
        <w:t xml:space="preserve">financiranje </w:t>
      </w:r>
      <w:r>
        <w:rPr>
          <w:b/>
        </w:rPr>
        <w:t xml:space="preserve"> malih čistilnih naprav za komunalne odpadne vode</w:t>
      </w:r>
      <w:r w:rsidR="0051468D">
        <w:rPr>
          <w:b/>
        </w:rPr>
        <w:t xml:space="preserve"> v občini Kostanjevica na Krki </w:t>
      </w:r>
    </w:p>
    <w:p w:rsidR="00FC0C6E" w:rsidRDefault="00FC0C6E" w:rsidP="00FC0C6E"/>
    <w:p w:rsidR="00FC0C6E" w:rsidRDefault="00FC0C6E" w:rsidP="00FC0C6E"/>
    <w:p w:rsidR="00FC0C6E" w:rsidRDefault="00FC0C6E" w:rsidP="00FC0C6E">
      <w:pPr>
        <w:numPr>
          <w:ilvl w:val="0"/>
          <w:numId w:val="2"/>
        </w:numPr>
        <w:rPr>
          <w:b/>
        </w:rPr>
      </w:pPr>
      <w:r>
        <w:rPr>
          <w:b/>
        </w:rPr>
        <w:t>PREDMET RAZPISA</w:t>
      </w:r>
    </w:p>
    <w:p w:rsidR="00FC0C6E" w:rsidRDefault="00FC0C6E" w:rsidP="00FC0C6E"/>
    <w:p w:rsidR="00FC0C6E" w:rsidRDefault="00FC0C6E" w:rsidP="00FC0C6E">
      <w:pPr>
        <w:jc w:val="both"/>
      </w:pPr>
      <w:r>
        <w:t>Predmet razpisa je so</w:t>
      </w:r>
      <w:r w:rsidR="001F24DF">
        <w:t xml:space="preserve">financiranje </w:t>
      </w:r>
      <w:r>
        <w:t xml:space="preserve"> malih čistilnih naprav za komunalne odpadne vode do 50 PE (pop</w:t>
      </w:r>
      <w:r w:rsidR="001F24DF">
        <w:t>ulacijskih enot) v občini Kostanjevica na Krki.</w:t>
      </w:r>
    </w:p>
    <w:p w:rsidR="00FC0C6E" w:rsidRDefault="00FC0C6E" w:rsidP="00FC0C6E"/>
    <w:p w:rsidR="00FC0C6E" w:rsidRDefault="00FC0C6E" w:rsidP="00FC0C6E">
      <w:pPr>
        <w:numPr>
          <w:ilvl w:val="0"/>
          <w:numId w:val="2"/>
        </w:numPr>
        <w:rPr>
          <w:b/>
        </w:rPr>
      </w:pPr>
      <w:r>
        <w:rPr>
          <w:b/>
        </w:rPr>
        <w:t>SPLOŠNI POGOJI ZA PRIDOBITEV SREDSTEV</w:t>
      </w:r>
    </w:p>
    <w:p w:rsidR="00FC0C6E" w:rsidRDefault="00FC0C6E" w:rsidP="00FC0C6E">
      <w:pPr>
        <w:rPr>
          <w:b/>
        </w:rPr>
      </w:pPr>
    </w:p>
    <w:p w:rsidR="00FC0C6E" w:rsidRDefault="00FC0C6E" w:rsidP="00FC0C6E">
      <w:r>
        <w:t xml:space="preserve">Splošni pogoji kandidiranja: </w:t>
      </w:r>
    </w:p>
    <w:p w:rsidR="00FC0C6E" w:rsidRDefault="00FC0C6E" w:rsidP="00FC0C6E">
      <w:pPr>
        <w:jc w:val="both"/>
      </w:pPr>
    </w:p>
    <w:p w:rsidR="001E7E25" w:rsidRDefault="00FC0C6E" w:rsidP="00FC0C6E">
      <w:pPr>
        <w:numPr>
          <w:ilvl w:val="0"/>
          <w:numId w:val="3"/>
        </w:numPr>
        <w:jc w:val="both"/>
      </w:pPr>
      <w:r>
        <w:t>Upravičenci po tem razpisu so</w:t>
      </w:r>
      <w:r w:rsidR="001E7E25">
        <w:t>:</w:t>
      </w:r>
    </w:p>
    <w:p w:rsidR="001E7E25" w:rsidRDefault="00FC0C6E" w:rsidP="001E7E25">
      <w:pPr>
        <w:pStyle w:val="Odstavekseznama"/>
        <w:numPr>
          <w:ilvl w:val="3"/>
          <w:numId w:val="3"/>
        </w:numPr>
        <w:jc w:val="both"/>
      </w:pPr>
      <w:r>
        <w:t xml:space="preserve"> fizične osebe (gospodinjstva), lastniki individualnih stanovanjskih hiš s staln</w:t>
      </w:r>
      <w:r w:rsidR="001F24DF">
        <w:t>im prebivališče</w:t>
      </w:r>
      <w:r w:rsidR="001E7E25">
        <w:t>m v občini Kostanjevica na Krki,</w:t>
      </w:r>
    </w:p>
    <w:p w:rsidR="00FC0C6E" w:rsidRPr="00CD174A" w:rsidRDefault="001E7E25" w:rsidP="001E7E25">
      <w:pPr>
        <w:pStyle w:val="Odstavekseznama"/>
        <w:numPr>
          <w:ilvl w:val="3"/>
          <w:numId w:val="3"/>
        </w:numPr>
        <w:jc w:val="both"/>
      </w:pPr>
      <w:r w:rsidRPr="00CD174A">
        <w:t xml:space="preserve">Društva s sedežem v Občini Kostanjevica na Krki, ki jim je z odločbo ali na podlagi zakona podeljen status društva, ki deluje v javnem interesu in so lastniki objekta, ki služi izvajanju dejavnosti društva. </w:t>
      </w:r>
    </w:p>
    <w:p w:rsidR="00FC0C6E" w:rsidRDefault="00FC0C6E" w:rsidP="001F24DF">
      <w:pPr>
        <w:jc w:val="both"/>
        <w:rPr>
          <w:color w:val="FF0000"/>
        </w:rPr>
      </w:pPr>
    </w:p>
    <w:p w:rsidR="00FC0C6E" w:rsidRDefault="00FC0C6E" w:rsidP="00FC0C6E">
      <w:pPr>
        <w:numPr>
          <w:ilvl w:val="0"/>
          <w:numId w:val="3"/>
        </w:numPr>
        <w:jc w:val="both"/>
      </w:pPr>
      <w:r>
        <w:t xml:space="preserve">Pogoji pri izgradnji male čistilne naprave: </w:t>
      </w:r>
    </w:p>
    <w:p w:rsidR="00FC0C6E" w:rsidRDefault="00FC0C6E" w:rsidP="00FC0C6E">
      <w:pPr>
        <w:pStyle w:val="Odstavekseznama"/>
        <w:numPr>
          <w:ilvl w:val="0"/>
          <w:numId w:val="4"/>
        </w:numPr>
        <w:jc w:val="both"/>
      </w:pPr>
      <w:r>
        <w:t xml:space="preserve">veljavno gradbeno dovoljenje za stanovanjski objekt zgrajen po letu 1967 ali potrdilo, za stanovanjski objekt zgrajen pred letom 1967, da ima objekt na podlagi določil </w:t>
      </w:r>
      <w:r w:rsidRPr="00153082">
        <w:t>1. odstavka 197. člena ZGO-1 uporabno dovoljenje</w:t>
      </w:r>
      <w:r>
        <w:t>,</w:t>
      </w:r>
    </w:p>
    <w:p w:rsidR="00FC0C6E" w:rsidRDefault="00FC0C6E" w:rsidP="00FC0C6E">
      <w:pPr>
        <w:numPr>
          <w:ilvl w:val="0"/>
          <w:numId w:val="4"/>
        </w:numPr>
        <w:jc w:val="both"/>
      </w:pPr>
      <w:r>
        <w:t>mala čistilna naprava mora imeti certifikat oziroma listino o skladnosti izdelka z zahtevami, glede mejnih vrednosti parametrov odpadnih vod kot jih predpi</w:t>
      </w:r>
      <w:r w:rsidR="008C65E3">
        <w:t xml:space="preserve">suje Uredba o odvajanju in čiščenju komunalne odpadne vode </w:t>
      </w:r>
      <w:r w:rsidR="00C9342F">
        <w:t xml:space="preserve"> (Ur. l. RS, št. 98/15</w:t>
      </w:r>
      <w:r w:rsidRPr="00CD174A">
        <w:t>),</w:t>
      </w:r>
    </w:p>
    <w:p w:rsidR="00FC0C6E" w:rsidRDefault="00FC0C6E" w:rsidP="00FC0C6E">
      <w:pPr>
        <w:numPr>
          <w:ilvl w:val="0"/>
          <w:numId w:val="4"/>
        </w:numPr>
        <w:jc w:val="both"/>
      </w:pPr>
      <w:r>
        <w:t>čiščenje komunalne odpadne vode v mali komunalni čistilni napravi</w:t>
      </w:r>
      <w:r w:rsidR="008C65E3">
        <w:t xml:space="preserve"> mora biti v skladu z določili 10</w:t>
      </w:r>
      <w:r>
        <w:t>. člena o ustreznosti čiščenja komunalne odpadne vode, ki jih pred</w:t>
      </w:r>
      <w:r w:rsidR="008C65E3">
        <w:t>pisuje Uredba o odvajanju in čiščenju komunalne odpadne vode  (Ur. l. RS, št. 98/15</w:t>
      </w:r>
      <w:r w:rsidR="008C65E3" w:rsidRPr="00CD174A">
        <w:t>),</w:t>
      </w:r>
    </w:p>
    <w:p w:rsidR="00C15E67" w:rsidRDefault="00FC0C6E" w:rsidP="00FC48CA">
      <w:pPr>
        <w:numPr>
          <w:ilvl w:val="0"/>
          <w:numId w:val="4"/>
        </w:numPr>
        <w:jc w:val="both"/>
      </w:pPr>
      <w:r>
        <w:t xml:space="preserve">čistilna naprava mora biti izven agromelioracij znotraj katerih se predvideva izgradnja </w:t>
      </w:r>
      <w:r w:rsidR="00144A9B">
        <w:t xml:space="preserve">javne </w:t>
      </w:r>
      <w:r w:rsidR="00C15E67">
        <w:t>kanalizacije, razen v primerih:</w:t>
      </w:r>
    </w:p>
    <w:p w:rsidR="00C15E67" w:rsidRDefault="00FC0C6E" w:rsidP="00C15E67">
      <w:pPr>
        <w:pStyle w:val="Odstavekseznama"/>
        <w:numPr>
          <w:ilvl w:val="0"/>
          <w:numId w:val="10"/>
        </w:numPr>
        <w:jc w:val="both"/>
      </w:pPr>
      <w:r>
        <w:t>da bi bila tehnična priključitev na kanalizacijsko omrežje</w:t>
      </w:r>
      <w:r w:rsidR="00C15E67">
        <w:t xml:space="preserve"> v aglomeraciji  nesorazmerno draga</w:t>
      </w:r>
      <w:r w:rsidR="005D1997">
        <w:t>. I</w:t>
      </w:r>
      <w:r>
        <w:t>nformacije si vlagatelj pridobi sam v gospodarski družbi KOSTAK d.d., Leskovška cesta 2a, Krško.</w:t>
      </w:r>
    </w:p>
    <w:p w:rsidR="00C15E67" w:rsidRDefault="00C15E67" w:rsidP="00C15E67">
      <w:pPr>
        <w:pStyle w:val="Odstavekseznama"/>
        <w:numPr>
          <w:ilvl w:val="0"/>
          <w:numId w:val="10"/>
        </w:numPr>
        <w:jc w:val="both"/>
      </w:pPr>
      <w:r>
        <w:t>da izgradnja javne kanalizacije ni v veljavnem načrtu razvojnih programov</w:t>
      </w:r>
      <w:r w:rsidR="00913D7E">
        <w:t xml:space="preserve"> (NRP)</w:t>
      </w:r>
      <w:r>
        <w:t>.</w:t>
      </w:r>
      <w:r w:rsidR="005D1997">
        <w:t xml:space="preserve"> Informacijo si vlagatelj pridobi sam na sedežu občine Kostanjevica na Krki, Ljubljanska cesta 7, 8311 Kostanjevica na Krki.  </w:t>
      </w:r>
    </w:p>
    <w:p w:rsidR="0087234D" w:rsidRDefault="0087234D" w:rsidP="0087234D">
      <w:pPr>
        <w:numPr>
          <w:ilvl w:val="0"/>
          <w:numId w:val="4"/>
        </w:numPr>
        <w:jc w:val="both"/>
      </w:pPr>
      <w:r>
        <w:t>V skladu z Zakonom o vodah (Ur. .l. RS, št. 67/02, 57/08, 57/12, 100/13, 40/14 in 56/15) se malih čistilnih naprav ne sme vgrajevati na vodo</w:t>
      </w:r>
      <w:r w:rsidR="00AA1A1A">
        <w:t>varstvenih območjih. I</w:t>
      </w:r>
      <w:r>
        <w:t xml:space="preserve">nformacije o lokacijah vodovarstvenih območij si vlagatelj pridobi sam v gospodarski družbi KOSTAK d.d., Leskovška cesta 2a, Krško. </w:t>
      </w:r>
    </w:p>
    <w:p w:rsidR="0087234D" w:rsidRDefault="0087234D" w:rsidP="0087234D">
      <w:pPr>
        <w:ind w:left="1004"/>
        <w:jc w:val="both"/>
      </w:pPr>
    </w:p>
    <w:p w:rsidR="00AA776B" w:rsidRDefault="00CB7C7F" w:rsidP="00541C27">
      <w:pPr>
        <w:numPr>
          <w:ilvl w:val="0"/>
          <w:numId w:val="4"/>
        </w:numPr>
        <w:jc w:val="both"/>
      </w:pPr>
      <w:r w:rsidRPr="00CD174A">
        <w:t>Prejemnik za iste upravičene stroške ali za isti namen ni pridobil in ne sme biti v postopku pridobivanja sredstev iz katerega koli drugega javnega razpisa za iste upravičene stroške oz. isti namen</w:t>
      </w:r>
      <w:r w:rsidR="00E53982" w:rsidRPr="00CD174A">
        <w:t>.</w:t>
      </w:r>
    </w:p>
    <w:p w:rsidR="00AA776B" w:rsidRDefault="00AA776B" w:rsidP="00FC48CA">
      <w:pPr>
        <w:ind w:left="720"/>
        <w:jc w:val="both"/>
      </w:pPr>
    </w:p>
    <w:p w:rsidR="006F1B89" w:rsidRDefault="00FC0C6E" w:rsidP="00FC0C6E">
      <w:pPr>
        <w:numPr>
          <w:ilvl w:val="0"/>
          <w:numId w:val="3"/>
        </w:numPr>
        <w:jc w:val="both"/>
      </w:pPr>
      <w:r>
        <w:t>Deleži sofinanciranja:</w:t>
      </w:r>
    </w:p>
    <w:p w:rsidR="00FC0C6E" w:rsidRDefault="00FC0C6E" w:rsidP="006F1B89">
      <w:pPr>
        <w:ind w:left="720"/>
        <w:jc w:val="both"/>
      </w:pPr>
      <w:r>
        <w:t xml:space="preserve"> </w:t>
      </w:r>
    </w:p>
    <w:p w:rsidR="00FC0C6E" w:rsidRDefault="00B80D6E" w:rsidP="00FC0C6E">
      <w:pPr>
        <w:numPr>
          <w:ilvl w:val="3"/>
          <w:numId w:val="3"/>
        </w:numPr>
        <w:spacing w:before="40"/>
        <w:jc w:val="both"/>
      </w:pPr>
      <w:r>
        <w:t xml:space="preserve"> </w:t>
      </w:r>
      <w:r w:rsidR="00EA4510">
        <w:t xml:space="preserve">Do </w:t>
      </w:r>
      <w:r w:rsidR="008A32DF">
        <w:t>6</w:t>
      </w:r>
      <w:r w:rsidR="00FC0C6E">
        <w:t>0 % u</w:t>
      </w:r>
      <w:r w:rsidR="006F1B89">
        <w:t>pravičenih stroškov investicije oziroma največ 1.500,00 EUR.</w:t>
      </w:r>
      <w:r w:rsidR="00577795">
        <w:t xml:space="preserve"> </w:t>
      </w:r>
    </w:p>
    <w:p w:rsidR="00AA776B" w:rsidRDefault="00AA776B" w:rsidP="00541C27">
      <w:pPr>
        <w:spacing w:before="40"/>
        <w:jc w:val="both"/>
      </w:pPr>
    </w:p>
    <w:p w:rsidR="00FC0C6E" w:rsidRDefault="00FC0C6E" w:rsidP="00FC0C6E">
      <w:pPr>
        <w:numPr>
          <w:ilvl w:val="0"/>
          <w:numId w:val="5"/>
        </w:numPr>
        <w:jc w:val="both"/>
        <w:rPr>
          <w:b/>
        </w:rPr>
      </w:pPr>
      <w:r>
        <w:rPr>
          <w:b/>
        </w:rPr>
        <w:t>VIŠINA SREDSTEV</w:t>
      </w:r>
    </w:p>
    <w:p w:rsidR="00FC0C6E" w:rsidRDefault="00FC0C6E" w:rsidP="00FC0C6E">
      <w:pPr>
        <w:jc w:val="both"/>
        <w:rPr>
          <w:b/>
        </w:rPr>
      </w:pPr>
    </w:p>
    <w:p w:rsidR="00FC0C6E" w:rsidRDefault="00FC0C6E" w:rsidP="00FC0C6E">
      <w:pPr>
        <w:jc w:val="both"/>
      </w:pPr>
      <w:r>
        <w:t>Sredstva so zagot</w:t>
      </w:r>
      <w:r w:rsidR="006F1B89">
        <w:t xml:space="preserve">ovljena v </w:t>
      </w:r>
      <w:r w:rsidR="00C90824">
        <w:t>Odloku</w:t>
      </w:r>
      <w:r w:rsidR="00C674D4">
        <w:t xml:space="preserve"> o  proračunu Občine K</w:t>
      </w:r>
      <w:r w:rsidR="00D37B3E">
        <w:t xml:space="preserve">ostanjevica na Krki za </w:t>
      </w:r>
      <w:r w:rsidR="00C90824">
        <w:t>leto 2018</w:t>
      </w:r>
      <w:r>
        <w:t>, po programu 15029002 Ravnanje z odpadno vodo, pod proračunsko postavko 4050</w:t>
      </w:r>
      <w:r w:rsidR="00912A29">
        <w:t>0</w:t>
      </w:r>
      <w:r w:rsidR="00983191">
        <w:t>0</w:t>
      </w:r>
      <w:r w:rsidR="00912A29">
        <w:t>50 – Subvencioniranje malih čistilnih naprav</w:t>
      </w:r>
      <w:r w:rsidR="007956CA">
        <w:t>, konto 411999</w:t>
      </w:r>
      <w:r w:rsidR="008629CB">
        <w:t xml:space="preserve">, v višini </w:t>
      </w:r>
      <w:r w:rsidR="00FB2CBE">
        <w:t>27.000,00</w:t>
      </w:r>
      <w:r w:rsidR="00EA165A">
        <w:t xml:space="preserve"> EUR.</w:t>
      </w:r>
      <w:r w:rsidR="00D867D8">
        <w:t xml:space="preserve"> </w:t>
      </w:r>
    </w:p>
    <w:p w:rsidR="00FC0C6E" w:rsidRDefault="00FC0C6E" w:rsidP="00FC0C6E">
      <w:pPr>
        <w:jc w:val="both"/>
      </w:pPr>
    </w:p>
    <w:p w:rsidR="00FC0C6E" w:rsidRDefault="00FC0C6E" w:rsidP="00FC0C6E">
      <w:pPr>
        <w:numPr>
          <w:ilvl w:val="0"/>
          <w:numId w:val="5"/>
        </w:numPr>
        <w:jc w:val="both"/>
        <w:rPr>
          <w:b/>
        </w:rPr>
      </w:pPr>
      <w:r>
        <w:rPr>
          <w:b/>
        </w:rPr>
        <w:t>UPRAVIČENI STROŠKI</w:t>
      </w:r>
    </w:p>
    <w:p w:rsidR="00FC0C6E" w:rsidRDefault="00FC0C6E" w:rsidP="00FC0C6E">
      <w:pPr>
        <w:ind w:left="360"/>
        <w:jc w:val="both"/>
        <w:rPr>
          <w:b/>
        </w:rPr>
      </w:pPr>
    </w:p>
    <w:p w:rsidR="00FC0C6E" w:rsidRDefault="00FC0C6E" w:rsidP="00FC0C6E">
      <w:pPr>
        <w:jc w:val="both"/>
      </w:pPr>
      <w:r>
        <w:t>Upravičeni stroški so st</w:t>
      </w:r>
      <w:r w:rsidR="0019174E">
        <w:t xml:space="preserve">roški, ki so nastali od </w:t>
      </w:r>
      <w:r w:rsidR="00FB2CBE">
        <w:t>1.1.2016</w:t>
      </w:r>
      <w:r>
        <w:t xml:space="preserve"> do oddaje vlog</w:t>
      </w:r>
      <w:r w:rsidR="00122843">
        <w:t>e</w:t>
      </w:r>
      <w:r>
        <w:t xml:space="preserve"> in se jih izkazuje s kopijami računov.</w:t>
      </w:r>
    </w:p>
    <w:p w:rsidR="00FC0C6E" w:rsidRDefault="00FC0C6E" w:rsidP="00FC0C6E">
      <w:pPr>
        <w:jc w:val="both"/>
      </w:pPr>
    </w:p>
    <w:p w:rsidR="00FC0C6E" w:rsidRDefault="00FC0C6E" w:rsidP="00FC0C6E">
      <w:pPr>
        <w:jc w:val="both"/>
      </w:pPr>
      <w:r>
        <w:t>Sofinancirajo se upravičeni stroški za stanovanjski objekt z veljavnim gradbenim dovoljenjem</w:t>
      </w:r>
      <w:r>
        <w:rPr>
          <w:color w:val="FF0000"/>
        </w:rPr>
        <w:t xml:space="preserve"> </w:t>
      </w:r>
      <w:r>
        <w:t>oziroma s potrdilom, da ima objekt, zgrajen pred letom 1967, na podlagi določil 1. odstavka 197. člena ZGO-1 uporab</w:t>
      </w:r>
      <w:r w:rsidR="00CC30E2">
        <w:t xml:space="preserve">no dovoljenje. </w:t>
      </w:r>
    </w:p>
    <w:p w:rsidR="00FC0C6E" w:rsidRDefault="00FC0C6E" w:rsidP="008867CF">
      <w:pPr>
        <w:jc w:val="both"/>
      </w:pPr>
    </w:p>
    <w:p w:rsidR="00FC0C6E" w:rsidRDefault="00FC0C6E" w:rsidP="00FC0C6E">
      <w:pPr>
        <w:jc w:val="both"/>
      </w:pPr>
      <w:r>
        <w:t>Upravičeni stroški malih čistilnih naprav za obstoječe stanovanjske objekte z veljavnim gradbenim dovoljenjem:</w:t>
      </w:r>
    </w:p>
    <w:p w:rsidR="00681F60" w:rsidRDefault="00FC0C6E" w:rsidP="00A4426B">
      <w:pPr>
        <w:numPr>
          <w:ilvl w:val="3"/>
          <w:numId w:val="3"/>
        </w:numPr>
        <w:spacing w:before="40"/>
        <w:jc w:val="both"/>
      </w:pPr>
      <w:r>
        <w:t>nakup in montaža male čistilne naprave.</w:t>
      </w:r>
    </w:p>
    <w:p w:rsidR="00A4426B" w:rsidRDefault="00A4426B" w:rsidP="00A4426B">
      <w:pPr>
        <w:spacing w:before="40"/>
        <w:ind w:left="1021"/>
        <w:jc w:val="both"/>
      </w:pPr>
    </w:p>
    <w:p w:rsidR="00FC0C6E" w:rsidRDefault="00FC0C6E" w:rsidP="00FC0C6E">
      <w:pPr>
        <w:jc w:val="both"/>
      </w:pPr>
      <w:r>
        <w:t>Naložba mora biti zaključena pred vložitvijo vloge.</w:t>
      </w:r>
    </w:p>
    <w:p w:rsidR="00FC0C6E" w:rsidRDefault="00FC0C6E" w:rsidP="00FC0C6E">
      <w:pPr>
        <w:jc w:val="both"/>
      </w:pPr>
    </w:p>
    <w:p w:rsidR="00FC0C6E" w:rsidRDefault="00FC0C6E" w:rsidP="00FC0C6E">
      <w:pPr>
        <w:numPr>
          <w:ilvl w:val="0"/>
          <w:numId w:val="6"/>
        </w:numPr>
        <w:jc w:val="both"/>
        <w:rPr>
          <w:b/>
        </w:rPr>
      </w:pPr>
      <w:r>
        <w:rPr>
          <w:b/>
        </w:rPr>
        <w:t>VSEBINA VLOGE</w:t>
      </w:r>
      <w:r w:rsidR="006A5BF2">
        <w:rPr>
          <w:b/>
        </w:rPr>
        <w:t xml:space="preserve"> </w:t>
      </w:r>
    </w:p>
    <w:p w:rsidR="006A5BF2" w:rsidRDefault="006A5BF2" w:rsidP="00FC0C6E">
      <w:pPr>
        <w:jc w:val="both"/>
        <w:rPr>
          <w:b/>
        </w:rPr>
      </w:pPr>
    </w:p>
    <w:p w:rsidR="00DF343F" w:rsidRDefault="00376ACB" w:rsidP="00FC0C6E">
      <w:pPr>
        <w:jc w:val="both"/>
      </w:pPr>
      <w:r>
        <w:t xml:space="preserve"> </w:t>
      </w:r>
      <w:r w:rsidR="00FC0C6E">
        <w:t xml:space="preserve">Upravičenec mora vložiti popolno vlogo z vsemi zahtevanimi obrazci in prilogami. </w:t>
      </w:r>
    </w:p>
    <w:p w:rsidR="00DF343F" w:rsidRPr="00CD174A" w:rsidRDefault="00DF343F" w:rsidP="00FC0C6E">
      <w:pPr>
        <w:jc w:val="both"/>
      </w:pPr>
    </w:p>
    <w:p w:rsidR="00DF343F" w:rsidRPr="00CD174A" w:rsidRDefault="00DF343F" w:rsidP="00DF343F">
      <w:pPr>
        <w:jc w:val="both"/>
      </w:pPr>
      <w:r w:rsidRPr="00CD174A">
        <w:t>Vloga za sofinanciranje malih čistilnih naprav je popolna, če vsebuje naslednje izpolnjene obrazce:</w:t>
      </w:r>
    </w:p>
    <w:p w:rsidR="00DF343F" w:rsidRPr="00CD174A" w:rsidRDefault="00DF343F" w:rsidP="00DF343F">
      <w:pPr>
        <w:numPr>
          <w:ilvl w:val="0"/>
          <w:numId w:val="7"/>
        </w:numPr>
        <w:jc w:val="both"/>
      </w:pPr>
      <w:r w:rsidRPr="00CD174A">
        <w:t>Izjava lastnika nepremičnine.</w:t>
      </w:r>
    </w:p>
    <w:p w:rsidR="00DF343F" w:rsidRPr="00CD174A" w:rsidRDefault="00DF343F" w:rsidP="00DF343F">
      <w:pPr>
        <w:numPr>
          <w:ilvl w:val="0"/>
          <w:numId w:val="7"/>
        </w:numPr>
        <w:jc w:val="both"/>
      </w:pPr>
      <w:r w:rsidRPr="00CD174A">
        <w:t>Odločba o statusu društva, ki deluje v javnem interesu.</w:t>
      </w:r>
    </w:p>
    <w:p w:rsidR="00DF343F" w:rsidRPr="00CD174A" w:rsidRDefault="00DF343F" w:rsidP="00DF343F">
      <w:pPr>
        <w:numPr>
          <w:ilvl w:val="0"/>
          <w:numId w:val="7"/>
        </w:numPr>
        <w:jc w:val="both"/>
      </w:pPr>
      <w:r w:rsidRPr="00CD174A">
        <w:t>Kopija sklepa o registraciji izvajalca, iz katere je razvidno, da izvajalec izpolnjuje pogoje za opravljanje ustrezne dejavnosti.</w:t>
      </w:r>
    </w:p>
    <w:p w:rsidR="00DF343F" w:rsidRPr="00CD174A" w:rsidRDefault="00DF343F" w:rsidP="00DF343F">
      <w:pPr>
        <w:numPr>
          <w:ilvl w:val="0"/>
          <w:numId w:val="7"/>
        </w:numPr>
        <w:jc w:val="both"/>
        <w:rPr>
          <w:b/>
        </w:rPr>
      </w:pPr>
      <w:r w:rsidRPr="00CD174A">
        <w:t>Izjava o ustreznosti oz. pravilni priključitvi oz. pogodba z gospodarsko javno službo.</w:t>
      </w:r>
    </w:p>
    <w:p w:rsidR="00DF343F" w:rsidRPr="00CD174A" w:rsidRDefault="00DF343F" w:rsidP="00DF343F">
      <w:pPr>
        <w:numPr>
          <w:ilvl w:val="0"/>
          <w:numId w:val="7"/>
        </w:numPr>
        <w:jc w:val="both"/>
        <w:rPr>
          <w:b/>
        </w:rPr>
      </w:pPr>
      <w:r w:rsidRPr="00CD174A">
        <w:t>Računi o nakupa male čistilne naprave in montaža.</w:t>
      </w:r>
    </w:p>
    <w:p w:rsidR="00DF343F" w:rsidRPr="00CD174A" w:rsidRDefault="00DF343F" w:rsidP="00DF343F">
      <w:pPr>
        <w:numPr>
          <w:ilvl w:val="0"/>
          <w:numId w:val="7"/>
        </w:numPr>
        <w:jc w:val="both"/>
        <w:rPr>
          <w:b/>
        </w:rPr>
      </w:pPr>
      <w:r w:rsidRPr="00CD174A">
        <w:t>Potrdilo o plačanih računih.</w:t>
      </w:r>
    </w:p>
    <w:p w:rsidR="00DF343F" w:rsidRPr="00CD174A" w:rsidRDefault="00DF343F" w:rsidP="00DF343F">
      <w:pPr>
        <w:numPr>
          <w:ilvl w:val="0"/>
          <w:numId w:val="7"/>
        </w:numPr>
        <w:jc w:val="both"/>
        <w:rPr>
          <w:b/>
        </w:rPr>
      </w:pPr>
      <w:r w:rsidRPr="00CD174A">
        <w:t>Dokazilo o lastništvu objekta – izpisek iz zemljiške knjige.</w:t>
      </w:r>
    </w:p>
    <w:p w:rsidR="00DF343F" w:rsidRPr="00CD174A" w:rsidRDefault="00DF343F" w:rsidP="00DF343F">
      <w:pPr>
        <w:numPr>
          <w:ilvl w:val="0"/>
          <w:numId w:val="7"/>
        </w:numPr>
        <w:jc w:val="both"/>
      </w:pPr>
      <w:r w:rsidRPr="00CD174A">
        <w:t>Veljavno gradbeno dovoljenje za stanovanjski objekt oz. potrdilo, da ima objekt, zgrajen pred letom 1967, na podlagi določil 1. odstavka 197. člena ZGO-1.</w:t>
      </w:r>
    </w:p>
    <w:p w:rsidR="00DF343F" w:rsidRPr="00CD174A" w:rsidRDefault="00DF343F" w:rsidP="00DF343F">
      <w:pPr>
        <w:numPr>
          <w:ilvl w:val="0"/>
          <w:numId w:val="7"/>
        </w:numPr>
        <w:jc w:val="both"/>
      </w:pPr>
      <w:r w:rsidRPr="00CD174A">
        <w:t>Certifikat oziroma listina o skladnosti izdelka z zahtevami glede mejnih vrednosti parametrov odpadnih vod.</w:t>
      </w:r>
    </w:p>
    <w:p w:rsidR="00DE3EEE" w:rsidRPr="00CD174A" w:rsidRDefault="00DE3EEE" w:rsidP="00DF343F">
      <w:pPr>
        <w:numPr>
          <w:ilvl w:val="0"/>
          <w:numId w:val="7"/>
        </w:numPr>
        <w:jc w:val="both"/>
      </w:pPr>
      <w:r w:rsidRPr="00CD174A">
        <w:t>Parafiran vzorec pogodbe.</w:t>
      </w:r>
    </w:p>
    <w:p w:rsidR="00DF343F" w:rsidRDefault="00DF343F" w:rsidP="00DF343F">
      <w:pPr>
        <w:jc w:val="both"/>
        <w:outlineLvl w:val="0"/>
        <w:rPr>
          <w:rFonts w:ascii="Arial" w:hAnsi="Arial" w:cs="Arial"/>
          <w:sz w:val="22"/>
          <w:szCs w:val="22"/>
        </w:rPr>
      </w:pPr>
      <w:r w:rsidRPr="00CD174A">
        <w:rPr>
          <w:highlight w:val="yellow"/>
        </w:rPr>
        <w:lastRenderedPageBreak/>
        <w:br/>
      </w:r>
      <w:r w:rsidRPr="00CD174A">
        <w:t>Obrazci in priloge naj bodo zložene po vrstnem redu, kot je navedeno</w:t>
      </w:r>
      <w:r w:rsidRPr="00CD174A">
        <w:rPr>
          <w:rFonts w:ascii="Arial" w:hAnsi="Arial" w:cs="Arial"/>
          <w:sz w:val="22"/>
          <w:szCs w:val="22"/>
        </w:rPr>
        <w:t>.</w:t>
      </w:r>
    </w:p>
    <w:p w:rsidR="00DF343F" w:rsidRDefault="00DF343F" w:rsidP="00FC0C6E">
      <w:pPr>
        <w:jc w:val="both"/>
      </w:pPr>
    </w:p>
    <w:p w:rsidR="00FC0C6E" w:rsidRPr="00CD174A" w:rsidRDefault="00DF343F" w:rsidP="00FC0C6E">
      <w:pPr>
        <w:jc w:val="both"/>
      </w:pPr>
      <w:r w:rsidRPr="00CD174A">
        <w:t xml:space="preserve">Razpisna dokumentacija bo </w:t>
      </w:r>
      <w:r w:rsidR="00FC0C6E" w:rsidRPr="00CD174A">
        <w:t>od dneva objave javnega razpisa v Uradnem listu</w:t>
      </w:r>
      <w:r w:rsidRPr="00CD174A">
        <w:t xml:space="preserve"> RS na razpolago v tajništvu</w:t>
      </w:r>
      <w:r w:rsidR="00CB7C7F" w:rsidRPr="00CD174A">
        <w:t xml:space="preserve"> (sprejemna pisarna)</w:t>
      </w:r>
      <w:r w:rsidR="00FD56BC" w:rsidRPr="00CD174A">
        <w:t xml:space="preserve"> Občine Kostanjevica na Krki, Ljubljanska cesta 7, 8311 Kostanjevica na Krki</w:t>
      </w:r>
      <w:r w:rsidRPr="00CD174A">
        <w:t xml:space="preserve"> v času uradnih ur  </w:t>
      </w:r>
      <w:r w:rsidR="00FC0C6E" w:rsidRPr="00CD174A">
        <w:t>i</w:t>
      </w:r>
      <w:r w:rsidR="00FD56BC" w:rsidRPr="00CD174A">
        <w:t xml:space="preserve">n na spletni strani Občine Kostanjevica na Krki </w:t>
      </w:r>
      <w:r w:rsidR="00FC0C6E" w:rsidRPr="00CD174A">
        <w:t xml:space="preserve"> (</w:t>
      </w:r>
      <w:hyperlink r:id="rId7" w:history="1">
        <w:r w:rsidR="00FD56BC" w:rsidRPr="00CD174A">
          <w:rPr>
            <w:rStyle w:val="Hiperpovezava"/>
          </w:rPr>
          <w:t>www.kostanjevica.si</w:t>
        </w:r>
      </w:hyperlink>
      <w:r w:rsidR="00FD56BC" w:rsidRPr="00CD174A">
        <w:t>).</w:t>
      </w:r>
    </w:p>
    <w:p w:rsidR="001535EC" w:rsidRPr="00CB7C7F" w:rsidRDefault="001535EC" w:rsidP="00FC0C6E">
      <w:pPr>
        <w:jc w:val="both"/>
        <w:rPr>
          <w:highlight w:val="cyan"/>
        </w:rPr>
      </w:pPr>
    </w:p>
    <w:p w:rsidR="001535EC" w:rsidRDefault="00D9724E" w:rsidP="00FC0C6E">
      <w:pPr>
        <w:jc w:val="both"/>
      </w:pPr>
      <w:r>
        <w:t xml:space="preserve">Dodatne informacije: tel.: 08/82050620, E-pošta: stanislav.rostohar@kostanjevica.si. </w:t>
      </w:r>
      <w:r w:rsidR="001535EC">
        <w:t xml:space="preserve"> </w:t>
      </w:r>
    </w:p>
    <w:p w:rsidR="00FC0C6E" w:rsidRDefault="00FC0C6E" w:rsidP="00FC0C6E">
      <w:pPr>
        <w:jc w:val="both"/>
      </w:pPr>
    </w:p>
    <w:p w:rsidR="00FC0C6E" w:rsidRDefault="00FC0C6E" w:rsidP="00FC0C6E">
      <w:pPr>
        <w:numPr>
          <w:ilvl w:val="0"/>
          <w:numId w:val="6"/>
        </w:numPr>
        <w:jc w:val="both"/>
        <w:rPr>
          <w:b/>
        </w:rPr>
      </w:pPr>
      <w:r>
        <w:rPr>
          <w:b/>
        </w:rPr>
        <w:t>ROK IN NAČIN PRIJAVE</w:t>
      </w:r>
    </w:p>
    <w:p w:rsidR="00FC0C6E" w:rsidRDefault="00FC0C6E" w:rsidP="00FC0C6E">
      <w:pPr>
        <w:ind w:left="360"/>
        <w:jc w:val="both"/>
        <w:rPr>
          <w:b/>
        </w:rPr>
      </w:pPr>
    </w:p>
    <w:p w:rsidR="00FC0C6E" w:rsidRDefault="00FC0C6E" w:rsidP="00FC0C6E">
      <w:pPr>
        <w:jc w:val="both"/>
      </w:pPr>
      <w:r>
        <w:t xml:space="preserve">Kandidat vloži vlogo z vsemi dokazili osebno ali po pošti na naslov: </w:t>
      </w:r>
    </w:p>
    <w:p w:rsidR="00FC0C6E" w:rsidRDefault="00FD56BC" w:rsidP="00FC0C6E">
      <w:pPr>
        <w:spacing w:before="40"/>
        <w:jc w:val="both"/>
      </w:pPr>
      <w:r>
        <w:t>Občina Kostanjevica na Krki</w:t>
      </w:r>
    </w:p>
    <w:p w:rsidR="00FC0C6E" w:rsidRDefault="00FD56BC" w:rsidP="00FC0C6E">
      <w:pPr>
        <w:jc w:val="both"/>
      </w:pPr>
      <w:r>
        <w:t>Ljubljanska cesta 7,</w:t>
      </w:r>
    </w:p>
    <w:p w:rsidR="00FC0C6E" w:rsidRDefault="00FD56BC" w:rsidP="00FC0C6E">
      <w:pPr>
        <w:jc w:val="both"/>
      </w:pPr>
      <w:r>
        <w:t>8311 Kostanjevica na Krki</w:t>
      </w:r>
    </w:p>
    <w:p w:rsidR="00FC0C6E" w:rsidRDefault="00FC0C6E" w:rsidP="00FC0C6E">
      <w:pPr>
        <w:jc w:val="both"/>
      </w:pPr>
    </w:p>
    <w:p w:rsidR="00FC0C6E" w:rsidRDefault="00153082" w:rsidP="00FC0C6E">
      <w:pPr>
        <w:jc w:val="both"/>
      </w:pPr>
      <w:r>
        <w:t xml:space="preserve">Zahtevek za sofinanciranje  </w:t>
      </w:r>
      <w:r w:rsidR="00FC0C6E">
        <w:t xml:space="preserve"> z zahtevano dokumentacijo mora biti oddan v zaprti kuverti s pripisom </w:t>
      </w:r>
      <w:r w:rsidR="00FC0C6E">
        <w:rPr>
          <w:b/>
        </w:rPr>
        <w:t>»NE ODP</w:t>
      </w:r>
      <w:r w:rsidR="00FD56BC">
        <w:rPr>
          <w:b/>
        </w:rPr>
        <w:t>IRAJ – RAZPIS SOFINANCIRANJE</w:t>
      </w:r>
      <w:r w:rsidR="006D0157">
        <w:rPr>
          <w:b/>
        </w:rPr>
        <w:t xml:space="preserve"> MALIH ČISTILNIH NAPRAV«. </w:t>
      </w:r>
    </w:p>
    <w:p w:rsidR="00FC0C6E" w:rsidRDefault="00FC0C6E" w:rsidP="00FC0C6E">
      <w:pPr>
        <w:jc w:val="both"/>
      </w:pPr>
    </w:p>
    <w:p w:rsidR="00FC0C6E" w:rsidRDefault="00FC0C6E" w:rsidP="00FC0C6E">
      <w:pPr>
        <w:numPr>
          <w:ilvl w:val="0"/>
          <w:numId w:val="6"/>
        </w:numPr>
        <w:jc w:val="both"/>
        <w:rPr>
          <w:b/>
        </w:rPr>
      </w:pPr>
      <w:r>
        <w:rPr>
          <w:b/>
        </w:rPr>
        <w:t>POSTOPEK OBRAVNAVE VLOG</w:t>
      </w:r>
    </w:p>
    <w:p w:rsidR="00FC0C6E" w:rsidRDefault="00FC0C6E" w:rsidP="00FC0C6E">
      <w:pPr>
        <w:jc w:val="both"/>
        <w:rPr>
          <w:b/>
        </w:rPr>
      </w:pPr>
    </w:p>
    <w:p w:rsidR="00FC0C6E" w:rsidRDefault="00FC0C6E" w:rsidP="00FC0C6E">
      <w:pPr>
        <w:jc w:val="both"/>
      </w:pPr>
      <w:r>
        <w:t>Odpiranje vlog ne bo potekalo javno. Strokovna komisija bo vloge odpirala</w:t>
      </w:r>
      <w:r w:rsidR="00541D05">
        <w:t xml:space="preserve"> v sledečih mesecih: marec, maj, julij, september, november, </w:t>
      </w:r>
      <w:r w:rsidR="00AA1A1A">
        <w:t>oziroma do porabe sredstev</w:t>
      </w:r>
      <w:r w:rsidR="006D0157">
        <w:t>.</w:t>
      </w:r>
      <w:r w:rsidR="00541D05">
        <w:t xml:space="preserve"> Obravnavala bo vloge, ki bodo prispele do zadnjega dne predhodnega meseca.</w:t>
      </w:r>
      <w:r w:rsidRPr="00CD174A">
        <w:t xml:space="preserve"> Če vloga ne bo popolna, bo prijavitelj pozvan, da v roku osem dni od</w:t>
      </w:r>
      <w:r>
        <w:t xml:space="preserve"> prejema poziva za dopolnitev vloge le to dopolni. Nepopolne vloge, ki jih prijavitelji ne bodo dopolnili v določenem roku, bodo zavržene. Popolne vloge bodo ocenjene na podlagi izpolnjevanja pogojev</w:t>
      </w:r>
      <w:r w:rsidR="00CB7C7F">
        <w:t xml:space="preserve"> in meril</w:t>
      </w:r>
      <w:r w:rsidR="002C0665">
        <w:t xml:space="preserve"> iz razpisa</w:t>
      </w:r>
      <w:r w:rsidR="00D710E7">
        <w:t>.</w:t>
      </w:r>
      <w:r w:rsidR="002C0665">
        <w:t xml:space="preserve"> </w:t>
      </w:r>
    </w:p>
    <w:p w:rsidR="00FC0C6E" w:rsidRDefault="00FC0C6E" w:rsidP="00FC0C6E">
      <w:pPr>
        <w:jc w:val="both"/>
      </w:pPr>
      <w:r>
        <w:t xml:space="preserve">Prejete vloge se bodo obravnavale po časovnem zaporedju prispetja vloge. V primeru, da bo prispelih popolnih vlog več kot je na voljo razpoložljivih sredstev glede na namembnost sofinanciranja, bodo imele prednost vloge, ki bodo prispele prej. </w:t>
      </w:r>
    </w:p>
    <w:p w:rsidR="00FC0C6E" w:rsidRDefault="00FC0C6E" w:rsidP="00FC0C6E">
      <w:pPr>
        <w:jc w:val="both"/>
      </w:pPr>
      <w:r>
        <w:t xml:space="preserve">O izidu javnega razpisa bodo prijavitelji obveščeni s sklepom v roku 15 dni od dne, ko bo komisija pripravila predlog prejemnikov sredstev. Po izdanem sklepu in </w:t>
      </w:r>
      <w:r w:rsidR="00A25992">
        <w:t>nastopu pravnomočnosti sklepa,</w:t>
      </w:r>
      <w:r>
        <w:t xml:space="preserve"> bo z vsakim upravičencem sklenjena pogodba o dodelitvi sredstev in ostalih medsebojnih obveznostih in pravicah. Nakazilo sredstev se izvrši na transakcijski račun upravičenca v r</w:t>
      </w:r>
      <w:r w:rsidR="00A91B67">
        <w:t>oku 30 dni od obojestranskega podpisa pogodbe</w:t>
      </w:r>
      <w:r w:rsidR="00A25992">
        <w:t>.</w:t>
      </w:r>
    </w:p>
    <w:p w:rsidR="00DE3EEE" w:rsidRDefault="00DE3EEE" w:rsidP="00FC0C6E">
      <w:pPr>
        <w:jc w:val="both"/>
      </w:pPr>
    </w:p>
    <w:p w:rsidR="00FC0C6E" w:rsidRDefault="00FC0C6E" w:rsidP="00FC0C6E">
      <w:pPr>
        <w:numPr>
          <w:ilvl w:val="0"/>
          <w:numId w:val="6"/>
        </w:numPr>
        <w:jc w:val="both"/>
        <w:rPr>
          <w:b/>
        </w:rPr>
      </w:pPr>
      <w:r>
        <w:rPr>
          <w:b/>
        </w:rPr>
        <w:t>NADZOR IN SANKCIJE</w:t>
      </w:r>
    </w:p>
    <w:p w:rsidR="00FC0C6E" w:rsidRDefault="00FC0C6E" w:rsidP="00FC0C6E">
      <w:pPr>
        <w:jc w:val="both"/>
        <w:rPr>
          <w:b/>
        </w:rPr>
      </w:pPr>
    </w:p>
    <w:p w:rsidR="00FC0C6E" w:rsidRDefault="00FC0C6E" w:rsidP="00FC0C6E">
      <w:pPr>
        <w:jc w:val="both"/>
      </w:pPr>
      <w:r>
        <w:t>Kontrolo nad izvajanjem namenske porabe sredstev</w:t>
      </w:r>
      <w:r w:rsidR="00FB4426">
        <w:t xml:space="preserve"> izvaja predstavnik Občine Kostanjevica na Krki</w:t>
      </w:r>
      <w:r>
        <w:t xml:space="preserve">. </w:t>
      </w:r>
    </w:p>
    <w:p w:rsidR="00FC0C6E" w:rsidRDefault="00FC0C6E" w:rsidP="00FC0C6E">
      <w:pPr>
        <w:jc w:val="both"/>
      </w:pPr>
      <w:r>
        <w:t>V primeru, da se ugotovi, da sredstva niso bila porabljena za namen, za katerega so bila dodeljena ali pa so bila dodeljena na podlagi neresničnih podatkov oziroma je prejemnik prekršil druga določila pogodbe, je občina upravičena zahtevati vračilo dodeljenih sredstev v enkratnem znesku. Prejemnik bo moral vrniti sredstva s pripadajočimi zamudnimi obrestmi za obdobje od dneva nakazila dalje.</w:t>
      </w:r>
    </w:p>
    <w:p w:rsidR="00FB4426" w:rsidRDefault="00FB4426" w:rsidP="00FC0C6E">
      <w:pPr>
        <w:jc w:val="both"/>
      </w:pPr>
    </w:p>
    <w:p w:rsidR="00FB4426" w:rsidRDefault="00FB4426" w:rsidP="00FC0C6E">
      <w:pPr>
        <w:jc w:val="both"/>
      </w:pPr>
    </w:p>
    <w:p w:rsidR="00FC0C6E" w:rsidRDefault="00FC0C6E" w:rsidP="00FC0C6E">
      <w:pPr>
        <w:jc w:val="both"/>
      </w:pPr>
    </w:p>
    <w:p w:rsidR="006A5FD7" w:rsidRDefault="00FC0C6E" w:rsidP="00FC0C6E">
      <w:r>
        <w:lastRenderedPageBreak/>
        <w:tab/>
      </w:r>
      <w:r>
        <w:tab/>
      </w:r>
      <w:r w:rsidR="00FB4426">
        <w:t xml:space="preserve">                                                           </w:t>
      </w:r>
      <w:r w:rsidR="001856F7">
        <w:t>Župan občine</w:t>
      </w:r>
      <w:r w:rsidR="00FB4426">
        <w:t xml:space="preserve"> Kostanjevica na Krki</w:t>
      </w:r>
    </w:p>
    <w:p w:rsidR="00476E50" w:rsidRDefault="00CE6889" w:rsidP="00FC0C6E">
      <w:r>
        <w:t xml:space="preserve">  Številka zadeve: </w:t>
      </w:r>
      <w:r w:rsidR="00910030">
        <w:t>430-2/2018</w:t>
      </w:r>
      <w:r w:rsidR="00373063">
        <w:t xml:space="preserve">                                              </w:t>
      </w:r>
      <w:r w:rsidR="00373063" w:rsidRPr="00373063">
        <w:t xml:space="preserve"> </w:t>
      </w:r>
      <w:r w:rsidR="004F3C6B">
        <w:t xml:space="preserve">Ladko Petretič </w:t>
      </w:r>
      <w:r w:rsidR="002F3B57">
        <w:t>l.r.</w:t>
      </w:r>
    </w:p>
    <w:p w:rsidR="001856F7" w:rsidRDefault="00E678FE" w:rsidP="00FC0C6E">
      <w:r>
        <w:t xml:space="preserve">  Datum: 31</w:t>
      </w:r>
      <w:r w:rsidR="00CE6889">
        <w:t>.1.2018</w:t>
      </w:r>
      <w:r w:rsidR="001856F7">
        <w:t xml:space="preserve">                                        </w:t>
      </w:r>
      <w:r w:rsidR="00476E50">
        <w:t xml:space="preserve">              </w:t>
      </w:r>
      <w:r w:rsidR="00373063">
        <w:t xml:space="preserve">        </w:t>
      </w:r>
    </w:p>
    <w:sectPr w:rsidR="001856F7" w:rsidSect="006A5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76774D"/>
    <w:multiLevelType w:val="hybridMultilevel"/>
    <w:tmpl w:val="57AAAFD8"/>
    <w:lvl w:ilvl="0" w:tplc="0F440716">
      <w:start w:val="1"/>
      <w:numFmt w:val="lowerLetter"/>
      <w:lvlText w:val="%1.)"/>
      <w:lvlJc w:val="left"/>
      <w:pPr>
        <w:ind w:left="1364" w:hanging="360"/>
      </w:pPr>
      <w:rPr>
        <w:rFonts w:hint="default"/>
      </w:rPr>
    </w:lvl>
    <w:lvl w:ilvl="1" w:tplc="04240019" w:tentative="1">
      <w:start w:val="1"/>
      <w:numFmt w:val="lowerLetter"/>
      <w:lvlText w:val="%2."/>
      <w:lvlJc w:val="left"/>
      <w:pPr>
        <w:ind w:left="2084" w:hanging="360"/>
      </w:pPr>
    </w:lvl>
    <w:lvl w:ilvl="2" w:tplc="0424001B" w:tentative="1">
      <w:start w:val="1"/>
      <w:numFmt w:val="lowerRoman"/>
      <w:lvlText w:val="%3."/>
      <w:lvlJc w:val="right"/>
      <w:pPr>
        <w:ind w:left="2804" w:hanging="180"/>
      </w:pPr>
    </w:lvl>
    <w:lvl w:ilvl="3" w:tplc="0424000F" w:tentative="1">
      <w:start w:val="1"/>
      <w:numFmt w:val="decimal"/>
      <w:lvlText w:val="%4."/>
      <w:lvlJc w:val="left"/>
      <w:pPr>
        <w:ind w:left="3524" w:hanging="360"/>
      </w:pPr>
    </w:lvl>
    <w:lvl w:ilvl="4" w:tplc="04240019" w:tentative="1">
      <w:start w:val="1"/>
      <w:numFmt w:val="lowerLetter"/>
      <w:lvlText w:val="%5."/>
      <w:lvlJc w:val="left"/>
      <w:pPr>
        <w:ind w:left="4244" w:hanging="360"/>
      </w:pPr>
    </w:lvl>
    <w:lvl w:ilvl="5" w:tplc="0424001B" w:tentative="1">
      <w:start w:val="1"/>
      <w:numFmt w:val="lowerRoman"/>
      <w:lvlText w:val="%6."/>
      <w:lvlJc w:val="right"/>
      <w:pPr>
        <w:ind w:left="4964" w:hanging="180"/>
      </w:pPr>
    </w:lvl>
    <w:lvl w:ilvl="6" w:tplc="0424000F" w:tentative="1">
      <w:start w:val="1"/>
      <w:numFmt w:val="decimal"/>
      <w:lvlText w:val="%7."/>
      <w:lvlJc w:val="left"/>
      <w:pPr>
        <w:ind w:left="5684" w:hanging="360"/>
      </w:pPr>
    </w:lvl>
    <w:lvl w:ilvl="7" w:tplc="04240019" w:tentative="1">
      <w:start w:val="1"/>
      <w:numFmt w:val="lowerLetter"/>
      <w:lvlText w:val="%8."/>
      <w:lvlJc w:val="left"/>
      <w:pPr>
        <w:ind w:left="6404" w:hanging="360"/>
      </w:pPr>
    </w:lvl>
    <w:lvl w:ilvl="8" w:tplc="0424001B" w:tentative="1">
      <w:start w:val="1"/>
      <w:numFmt w:val="lowerRoman"/>
      <w:lvlText w:val="%9."/>
      <w:lvlJc w:val="right"/>
      <w:pPr>
        <w:ind w:left="7124" w:hanging="180"/>
      </w:pPr>
    </w:lvl>
  </w:abstractNum>
  <w:abstractNum w:abstractNumId="1">
    <w:nsid w:val="1DF86BE7"/>
    <w:multiLevelType w:val="hybridMultilevel"/>
    <w:tmpl w:val="A3906B3C"/>
    <w:lvl w:ilvl="0" w:tplc="0CC05F2C">
      <w:start w:val="5"/>
      <w:numFmt w:val="upperRoman"/>
      <w:lvlText w:val="%1."/>
      <w:lvlJc w:val="left"/>
      <w:pPr>
        <w:tabs>
          <w:tab w:val="num" w:pos="1080"/>
        </w:tabs>
        <w:ind w:left="1080" w:hanging="72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
    <w:nsid w:val="2C296AAD"/>
    <w:multiLevelType w:val="hybridMultilevel"/>
    <w:tmpl w:val="BD26F170"/>
    <w:lvl w:ilvl="0" w:tplc="86C81E52">
      <w:start w:val="1"/>
      <w:numFmt w:val="upperRoman"/>
      <w:lvlText w:val="%1."/>
      <w:lvlJc w:val="left"/>
      <w:pPr>
        <w:tabs>
          <w:tab w:val="num" w:pos="1080"/>
        </w:tabs>
        <w:ind w:left="1080" w:hanging="72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
    <w:nsid w:val="49F75735"/>
    <w:multiLevelType w:val="hybridMultilevel"/>
    <w:tmpl w:val="A0E4C7CA"/>
    <w:lvl w:ilvl="0" w:tplc="A15254A2">
      <w:start w:val="3"/>
      <w:numFmt w:val="upperRoman"/>
      <w:lvlText w:val="%1."/>
      <w:lvlJc w:val="left"/>
      <w:pPr>
        <w:tabs>
          <w:tab w:val="num" w:pos="1080"/>
        </w:tabs>
        <w:ind w:left="1083" w:hanging="723"/>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
    <w:nsid w:val="4AE85C38"/>
    <w:multiLevelType w:val="hybridMultilevel"/>
    <w:tmpl w:val="806EA3A0"/>
    <w:lvl w:ilvl="0" w:tplc="9998E766">
      <w:start w:val="1"/>
      <w:numFmt w:val="bullet"/>
      <w:lvlText w:val="-"/>
      <w:lvlJc w:val="left"/>
      <w:pPr>
        <w:tabs>
          <w:tab w:val="num" w:pos="1004"/>
        </w:tabs>
        <w:ind w:left="1004" w:hanging="284"/>
      </w:pPr>
      <w:rPr>
        <w:rFonts w:ascii="Times New Roman" w:eastAsia="Times New Roman" w:hAnsi="Times New Roman" w:cs="Times New Roman" w:hint="default"/>
      </w:rPr>
    </w:lvl>
    <w:lvl w:ilvl="1" w:tplc="A4FE2F30">
      <w:start w:val="1"/>
      <w:numFmt w:val="decimal"/>
      <w:lvlText w:val="%2."/>
      <w:lvlJc w:val="left"/>
      <w:pPr>
        <w:tabs>
          <w:tab w:val="num" w:pos="1800"/>
        </w:tabs>
        <w:ind w:left="1800" w:hanging="360"/>
      </w:pPr>
      <w:rPr>
        <w:rFonts w:ascii="Times New Roman" w:eastAsia="Times New Roman" w:hAnsi="Times New Roman" w:cs="Times New Roman"/>
      </w:rPr>
    </w:lvl>
    <w:lvl w:ilvl="2" w:tplc="F6BAD958">
      <w:start w:val="1"/>
      <w:numFmt w:val="upperRoman"/>
      <w:lvlText w:val="%3."/>
      <w:lvlJc w:val="left"/>
      <w:pPr>
        <w:tabs>
          <w:tab w:val="num" w:pos="2880"/>
        </w:tabs>
        <w:ind w:left="2880" w:hanging="72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nsid w:val="4B1101CC"/>
    <w:multiLevelType w:val="hybridMultilevel"/>
    <w:tmpl w:val="A77CD940"/>
    <w:lvl w:ilvl="0" w:tplc="2AF08F1A">
      <w:start w:val="1"/>
      <w:numFmt w:val="decimal"/>
      <w:lvlText w:val="%1."/>
      <w:lvlJc w:val="left"/>
      <w:pPr>
        <w:ind w:left="720" w:hanging="360"/>
      </w:pPr>
      <w:rPr>
        <w:b w:val="0"/>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
    <w:nsid w:val="728A58E0"/>
    <w:multiLevelType w:val="hybridMultilevel"/>
    <w:tmpl w:val="2AEAA5E2"/>
    <w:lvl w:ilvl="0" w:tplc="5AEEC018">
      <w:start w:val="1"/>
      <w:numFmt w:val="decimal"/>
      <w:lvlText w:val="%1."/>
      <w:lvlJc w:val="left"/>
      <w:pPr>
        <w:tabs>
          <w:tab w:val="num" w:pos="720"/>
        </w:tabs>
        <w:ind w:left="720" w:hanging="360"/>
      </w:pPr>
      <w:rPr>
        <w:color w:val="auto"/>
      </w:rPr>
    </w:lvl>
    <w:lvl w:ilvl="1" w:tplc="04240001">
      <w:start w:val="1"/>
      <w:numFmt w:val="bullet"/>
      <w:lvlText w:val=""/>
      <w:lvlJc w:val="left"/>
      <w:pPr>
        <w:tabs>
          <w:tab w:val="num" w:pos="1440"/>
        </w:tabs>
        <w:ind w:left="1440" w:hanging="360"/>
      </w:pPr>
      <w:rPr>
        <w:rFonts w:ascii="Symbol" w:hAnsi="Symbol" w:hint="default"/>
      </w:rPr>
    </w:lvl>
    <w:lvl w:ilvl="2" w:tplc="6B425D5C">
      <w:start w:val="4"/>
      <w:numFmt w:val="upperRoman"/>
      <w:lvlText w:val="%3."/>
      <w:lvlJc w:val="left"/>
      <w:pPr>
        <w:tabs>
          <w:tab w:val="num" w:pos="2700"/>
        </w:tabs>
        <w:ind w:left="2700" w:hanging="720"/>
      </w:pPr>
    </w:lvl>
    <w:lvl w:ilvl="3" w:tplc="A28EB90C">
      <w:start w:val="1"/>
      <w:numFmt w:val="bullet"/>
      <w:lvlText w:val="-"/>
      <w:lvlJc w:val="left"/>
      <w:pPr>
        <w:tabs>
          <w:tab w:val="num" w:pos="1021"/>
        </w:tabs>
        <w:ind w:left="1021" w:hanging="284"/>
      </w:pPr>
      <w:rPr>
        <w:rFonts w:ascii="Times New Roman" w:eastAsia="Times New Roman" w:hAnsi="Times New Roman" w:cs="Times New Roman" w:hint="default"/>
        <w:color w:val="auto"/>
      </w:r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7">
    <w:nsid w:val="7DC84126"/>
    <w:multiLevelType w:val="hybridMultilevel"/>
    <w:tmpl w:val="D8B09490"/>
    <w:lvl w:ilvl="0" w:tplc="4600F7B8">
      <w:start w:val="1"/>
      <w:numFmt w:val="upperRoman"/>
      <w:lvlText w:val="%1."/>
      <w:lvlJc w:val="left"/>
      <w:pPr>
        <w:ind w:left="1080" w:hanging="72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lvlOverride w:ilvl="2">
      <w:startOverride w:val="4"/>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853"/>
    <w:rsid w:val="00007F7B"/>
    <w:rsid w:val="0003240F"/>
    <w:rsid w:val="00034DC4"/>
    <w:rsid w:val="00036560"/>
    <w:rsid w:val="000665E4"/>
    <w:rsid w:val="00073050"/>
    <w:rsid w:val="001006B6"/>
    <w:rsid w:val="00115644"/>
    <w:rsid w:val="00122843"/>
    <w:rsid w:val="00134718"/>
    <w:rsid w:val="00135003"/>
    <w:rsid w:val="00144A9B"/>
    <w:rsid w:val="00145EA9"/>
    <w:rsid w:val="00153082"/>
    <w:rsid w:val="001535EC"/>
    <w:rsid w:val="00183018"/>
    <w:rsid w:val="001856F7"/>
    <w:rsid w:val="0019174E"/>
    <w:rsid w:val="001A3706"/>
    <w:rsid w:val="001D1474"/>
    <w:rsid w:val="001E7D33"/>
    <w:rsid w:val="001E7E25"/>
    <w:rsid w:val="001F24DF"/>
    <w:rsid w:val="0023563E"/>
    <w:rsid w:val="002649EA"/>
    <w:rsid w:val="0028141F"/>
    <w:rsid w:val="002A2EAB"/>
    <w:rsid w:val="002B7D3F"/>
    <w:rsid w:val="002C0665"/>
    <w:rsid w:val="002C4BEF"/>
    <w:rsid w:val="002F2A84"/>
    <w:rsid w:val="002F3B57"/>
    <w:rsid w:val="002F66D4"/>
    <w:rsid w:val="00314151"/>
    <w:rsid w:val="00323536"/>
    <w:rsid w:val="003526E2"/>
    <w:rsid w:val="00373063"/>
    <w:rsid w:val="00376ACB"/>
    <w:rsid w:val="004355D6"/>
    <w:rsid w:val="0044156E"/>
    <w:rsid w:val="00476E50"/>
    <w:rsid w:val="004A35F9"/>
    <w:rsid w:val="004B34B5"/>
    <w:rsid w:val="004B5B3D"/>
    <w:rsid w:val="004D53FF"/>
    <w:rsid w:val="004F3C6B"/>
    <w:rsid w:val="004F4772"/>
    <w:rsid w:val="00501214"/>
    <w:rsid w:val="0051468D"/>
    <w:rsid w:val="005274DD"/>
    <w:rsid w:val="00541C27"/>
    <w:rsid w:val="00541D05"/>
    <w:rsid w:val="00577795"/>
    <w:rsid w:val="00587F90"/>
    <w:rsid w:val="005D1997"/>
    <w:rsid w:val="006150DA"/>
    <w:rsid w:val="00615161"/>
    <w:rsid w:val="00624113"/>
    <w:rsid w:val="00656853"/>
    <w:rsid w:val="00681F60"/>
    <w:rsid w:val="006A5BF2"/>
    <w:rsid w:val="006A5FD7"/>
    <w:rsid w:val="006D0157"/>
    <w:rsid w:val="006D114D"/>
    <w:rsid w:val="006D60AC"/>
    <w:rsid w:val="006F1B89"/>
    <w:rsid w:val="006F2B28"/>
    <w:rsid w:val="006F3B03"/>
    <w:rsid w:val="00722E5F"/>
    <w:rsid w:val="00742414"/>
    <w:rsid w:val="0076316C"/>
    <w:rsid w:val="007747D1"/>
    <w:rsid w:val="007956CA"/>
    <w:rsid w:val="00796599"/>
    <w:rsid w:val="007A0C97"/>
    <w:rsid w:val="007A2238"/>
    <w:rsid w:val="007A2BAF"/>
    <w:rsid w:val="007A6CC5"/>
    <w:rsid w:val="007B1BF0"/>
    <w:rsid w:val="007B42FB"/>
    <w:rsid w:val="007E1BA8"/>
    <w:rsid w:val="007E52B6"/>
    <w:rsid w:val="00834829"/>
    <w:rsid w:val="00844E68"/>
    <w:rsid w:val="008629CB"/>
    <w:rsid w:val="0087234D"/>
    <w:rsid w:val="00873BC3"/>
    <w:rsid w:val="008867CF"/>
    <w:rsid w:val="008A32DF"/>
    <w:rsid w:val="008A6D94"/>
    <w:rsid w:val="008C65E3"/>
    <w:rsid w:val="008C6D35"/>
    <w:rsid w:val="008D33CC"/>
    <w:rsid w:val="00910030"/>
    <w:rsid w:val="00912A29"/>
    <w:rsid w:val="00913D7E"/>
    <w:rsid w:val="00952579"/>
    <w:rsid w:val="009701D1"/>
    <w:rsid w:val="00975FBD"/>
    <w:rsid w:val="00983191"/>
    <w:rsid w:val="009845E8"/>
    <w:rsid w:val="009B0665"/>
    <w:rsid w:val="009B3D2A"/>
    <w:rsid w:val="00A03FBC"/>
    <w:rsid w:val="00A25992"/>
    <w:rsid w:val="00A300AF"/>
    <w:rsid w:val="00A4426B"/>
    <w:rsid w:val="00A53D96"/>
    <w:rsid w:val="00A73322"/>
    <w:rsid w:val="00A86066"/>
    <w:rsid w:val="00A91B67"/>
    <w:rsid w:val="00AA1A1A"/>
    <w:rsid w:val="00AA2674"/>
    <w:rsid w:val="00AA776B"/>
    <w:rsid w:val="00AD1D69"/>
    <w:rsid w:val="00AD24E9"/>
    <w:rsid w:val="00B10C8F"/>
    <w:rsid w:val="00B13379"/>
    <w:rsid w:val="00B20736"/>
    <w:rsid w:val="00B80D6E"/>
    <w:rsid w:val="00B860B4"/>
    <w:rsid w:val="00BC7E19"/>
    <w:rsid w:val="00BD454F"/>
    <w:rsid w:val="00BE5802"/>
    <w:rsid w:val="00C036A6"/>
    <w:rsid w:val="00C15E67"/>
    <w:rsid w:val="00C27AC7"/>
    <w:rsid w:val="00C30BDE"/>
    <w:rsid w:val="00C55C30"/>
    <w:rsid w:val="00C674D4"/>
    <w:rsid w:val="00C67570"/>
    <w:rsid w:val="00C6766C"/>
    <w:rsid w:val="00C90824"/>
    <w:rsid w:val="00C9342F"/>
    <w:rsid w:val="00CB7C7F"/>
    <w:rsid w:val="00CC30E2"/>
    <w:rsid w:val="00CD174A"/>
    <w:rsid w:val="00CE1DA2"/>
    <w:rsid w:val="00CE6889"/>
    <w:rsid w:val="00D15CF3"/>
    <w:rsid w:val="00D37B3E"/>
    <w:rsid w:val="00D710E7"/>
    <w:rsid w:val="00D82427"/>
    <w:rsid w:val="00D836E3"/>
    <w:rsid w:val="00D867D8"/>
    <w:rsid w:val="00D9724E"/>
    <w:rsid w:val="00D97F07"/>
    <w:rsid w:val="00DB6A6A"/>
    <w:rsid w:val="00DD2313"/>
    <w:rsid w:val="00DE3EEE"/>
    <w:rsid w:val="00DE4C1C"/>
    <w:rsid w:val="00DF343F"/>
    <w:rsid w:val="00E40378"/>
    <w:rsid w:val="00E53982"/>
    <w:rsid w:val="00E61140"/>
    <w:rsid w:val="00E678FE"/>
    <w:rsid w:val="00E83427"/>
    <w:rsid w:val="00E853F4"/>
    <w:rsid w:val="00E97977"/>
    <w:rsid w:val="00EA0A86"/>
    <w:rsid w:val="00EA165A"/>
    <w:rsid w:val="00EA4510"/>
    <w:rsid w:val="00EA6A04"/>
    <w:rsid w:val="00EA7163"/>
    <w:rsid w:val="00EE2BB3"/>
    <w:rsid w:val="00EF367A"/>
    <w:rsid w:val="00F0719E"/>
    <w:rsid w:val="00F220F7"/>
    <w:rsid w:val="00F24679"/>
    <w:rsid w:val="00F31A4B"/>
    <w:rsid w:val="00F34A30"/>
    <w:rsid w:val="00F72E5E"/>
    <w:rsid w:val="00FB2CBE"/>
    <w:rsid w:val="00FB4426"/>
    <w:rsid w:val="00FC0C6E"/>
    <w:rsid w:val="00FC48CA"/>
    <w:rsid w:val="00FC48CD"/>
    <w:rsid w:val="00FC649C"/>
    <w:rsid w:val="00FD56BC"/>
    <w:rsid w:val="00FF0EEC"/>
    <w:rsid w:val="00FF4C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C0C6E"/>
    <w:pPr>
      <w:spacing w:after="0" w:line="240" w:lineRule="auto"/>
    </w:pPr>
    <w:rPr>
      <w:rFonts w:eastAsia="Times New Roman"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nhideWhenUsed/>
    <w:rsid w:val="00FC0C6E"/>
    <w:rPr>
      <w:color w:val="0000FF"/>
      <w:u w:val="single"/>
    </w:rPr>
  </w:style>
  <w:style w:type="paragraph" w:styleId="Odstavekseznama">
    <w:name w:val="List Paragraph"/>
    <w:basedOn w:val="Navaden"/>
    <w:qFormat/>
    <w:rsid w:val="00FC0C6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C0C6E"/>
    <w:pPr>
      <w:spacing w:after="0" w:line="240" w:lineRule="auto"/>
    </w:pPr>
    <w:rPr>
      <w:rFonts w:eastAsia="Times New Roman"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nhideWhenUsed/>
    <w:rsid w:val="00FC0C6E"/>
    <w:rPr>
      <w:color w:val="0000FF"/>
      <w:u w:val="single"/>
    </w:rPr>
  </w:style>
  <w:style w:type="paragraph" w:styleId="Odstavekseznama">
    <w:name w:val="List Paragraph"/>
    <w:basedOn w:val="Navaden"/>
    <w:qFormat/>
    <w:rsid w:val="00FC0C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051372">
      <w:bodyDiv w:val="1"/>
      <w:marLeft w:val="0"/>
      <w:marRight w:val="0"/>
      <w:marTop w:val="0"/>
      <w:marBottom w:val="0"/>
      <w:divBdr>
        <w:top w:val="none" w:sz="0" w:space="0" w:color="auto"/>
        <w:left w:val="none" w:sz="0" w:space="0" w:color="auto"/>
        <w:bottom w:val="none" w:sz="0" w:space="0" w:color="auto"/>
        <w:right w:val="none" w:sz="0" w:space="0" w:color="auto"/>
      </w:divBdr>
    </w:div>
    <w:div w:id="141736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kostanjevica.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2D8DD8-048D-43B3-A8BE-4F1E3F5F3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1120</Words>
  <Characters>6384</Characters>
  <Application>Microsoft Office Word</Application>
  <DocSecurity>0</DocSecurity>
  <Lines>53</Lines>
  <Paragraphs>14</Paragraphs>
  <ScaleCrop>false</ScaleCrop>
  <HeadingPairs>
    <vt:vector size="2" baseType="variant">
      <vt:variant>
        <vt:lpstr>Naslov</vt:lpstr>
      </vt:variant>
      <vt:variant>
        <vt:i4>1</vt:i4>
      </vt:variant>
    </vt:vector>
  </HeadingPairs>
  <TitlesOfParts>
    <vt:vector size="1" baseType="lpstr">
      <vt:lpstr/>
    </vt:vector>
  </TitlesOfParts>
  <Company>Občina Kostanjevica na Krki</Company>
  <LinksUpToDate>false</LinksUpToDate>
  <CharactersWithSpaces>7490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Stane</dc:creator>
  <cp:lastModifiedBy>Stanislav rostohar</cp:lastModifiedBy>
  <cp:revision>2</cp:revision>
  <cp:lastPrinted>2018-01-31T06:29:00Z</cp:lastPrinted>
  <dcterms:created xsi:type="dcterms:W3CDTF">2018-02-12T08:58:00Z</dcterms:created>
  <dcterms:modified xsi:type="dcterms:W3CDTF">2018-02-12T08:58:00Z</dcterms:modified>
</cp:coreProperties>
</file>